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217" w:rsidRPr="00E631A8" w:rsidRDefault="00853217" w:rsidP="00E631A8">
      <w:pPr>
        <w:jc w:val="both"/>
      </w:pPr>
    </w:p>
    <w:p w:rsidR="00853217" w:rsidRPr="00853217" w:rsidRDefault="00853217" w:rsidP="00853217">
      <w:pPr>
        <w:ind w:firstLine="708"/>
        <w:jc w:val="center"/>
        <w:rPr>
          <w:b/>
          <w:sz w:val="44"/>
          <w:szCs w:val="44"/>
        </w:rPr>
      </w:pPr>
      <w:r w:rsidRPr="00853217">
        <w:rPr>
          <w:b/>
          <w:sz w:val="44"/>
          <w:szCs w:val="44"/>
        </w:rPr>
        <w:t>ПОКАНА</w:t>
      </w:r>
    </w:p>
    <w:p w:rsidR="00853217" w:rsidRDefault="00853217" w:rsidP="00853217">
      <w:pPr>
        <w:ind w:firstLine="708"/>
        <w:jc w:val="both"/>
        <w:rPr>
          <w:lang w:val="en-US"/>
        </w:rPr>
      </w:pPr>
    </w:p>
    <w:p w:rsidR="00853217" w:rsidRPr="00570CEC" w:rsidRDefault="00853217" w:rsidP="00570CEC">
      <w:pPr>
        <w:ind w:firstLine="708"/>
        <w:jc w:val="both"/>
        <w:rPr>
          <w:bCs/>
        </w:rPr>
      </w:pPr>
      <w:r>
        <w:t xml:space="preserve">На </w:t>
      </w:r>
      <w:r w:rsidR="00570CEC" w:rsidRPr="00570CEC">
        <w:rPr>
          <w:bCs/>
        </w:rPr>
        <w:t>27.11.2019 г. в град Хасково, Северна промишлена зона, Асфалтова база на „АБ” АД, Административна сграда, ет. 2, ст. 1 от 10:0</w:t>
      </w:r>
      <w:r w:rsidR="00570CEC">
        <w:rPr>
          <w:bCs/>
        </w:rPr>
        <w:t xml:space="preserve">0 </w:t>
      </w:r>
      <w:r w:rsidR="005B1A43" w:rsidRPr="005B1A43">
        <w:rPr>
          <w:bCs/>
        </w:rPr>
        <w:t xml:space="preserve">ч. </w:t>
      </w:r>
      <w:r w:rsidRPr="005B1A43">
        <w:rPr>
          <w:rStyle w:val="filled-value"/>
        </w:rPr>
        <w:t>ще</w:t>
      </w:r>
      <w:r>
        <w:rPr>
          <w:rStyle w:val="filled-value"/>
        </w:rPr>
        <w:t xml:space="preserve"> се проведе пресконференция по проект </w:t>
      </w:r>
      <w:r w:rsidR="00B27CA2">
        <w:rPr>
          <w:rStyle w:val="filled-value"/>
        </w:rPr>
        <w:t>„</w:t>
      </w:r>
      <w:r w:rsidR="00B27CA2" w:rsidRPr="00B27CA2">
        <w:t>Въвеждане на мерки за енергийна ефективност в "АБ" АД</w:t>
      </w:r>
      <w:r w:rsidR="00B27CA2">
        <w:t>”</w:t>
      </w:r>
      <w:r w:rsidRPr="00933C65">
        <w:t xml:space="preserve">, договор </w:t>
      </w:r>
      <w:r w:rsidR="00B27CA2" w:rsidRPr="00B27CA2">
        <w:rPr>
          <w:bCs/>
        </w:rPr>
        <w:t>BG16RFOP002-3.002-0028-C01</w:t>
      </w:r>
      <w:r>
        <w:rPr>
          <w:bCs/>
        </w:rPr>
        <w:t xml:space="preserve">, съфинансиран от Европейския съюз чрез Европейския фонд за регионално развитие, като: </w:t>
      </w:r>
    </w:p>
    <w:p w:rsidR="00853217" w:rsidRDefault="00853217" w:rsidP="00B27CA2">
      <w:pPr>
        <w:jc w:val="both"/>
        <w:rPr>
          <w:bCs/>
        </w:rPr>
      </w:pPr>
    </w:p>
    <w:p w:rsidR="00853217" w:rsidRDefault="00853217" w:rsidP="00853217">
      <w:pPr>
        <w:jc w:val="both"/>
        <w:rPr>
          <w:bCs/>
        </w:rPr>
      </w:pPr>
      <w:r>
        <w:rPr>
          <w:bCs/>
        </w:rPr>
        <w:t xml:space="preserve">Обща стойност на проекта: </w:t>
      </w:r>
      <w:r w:rsidR="00B27CA2">
        <w:rPr>
          <w:bCs/>
        </w:rPr>
        <w:t>5</w:t>
      </w:r>
      <w:r w:rsidRPr="00933C65">
        <w:rPr>
          <w:bCs/>
        </w:rPr>
        <w:t xml:space="preserve"> </w:t>
      </w:r>
      <w:r w:rsidR="00B27CA2">
        <w:rPr>
          <w:bCs/>
        </w:rPr>
        <w:t>328</w:t>
      </w:r>
      <w:r>
        <w:rPr>
          <w:bCs/>
        </w:rPr>
        <w:t xml:space="preserve"> </w:t>
      </w:r>
      <w:r w:rsidR="00B27CA2">
        <w:rPr>
          <w:bCs/>
        </w:rPr>
        <w:t>162</w:t>
      </w:r>
      <w:r>
        <w:rPr>
          <w:bCs/>
        </w:rPr>
        <w:t>.</w:t>
      </w:r>
      <w:r w:rsidR="00B27CA2">
        <w:rPr>
          <w:bCs/>
        </w:rPr>
        <w:t>30</w:t>
      </w:r>
      <w:r>
        <w:rPr>
          <w:bCs/>
        </w:rPr>
        <w:t xml:space="preserve"> лв.</w:t>
      </w:r>
    </w:p>
    <w:p w:rsidR="00853217" w:rsidRDefault="00853217" w:rsidP="00853217">
      <w:pPr>
        <w:jc w:val="both"/>
        <w:rPr>
          <w:bCs/>
        </w:rPr>
      </w:pPr>
      <w:r>
        <w:rPr>
          <w:bCs/>
        </w:rPr>
        <w:t xml:space="preserve">Европейско финансиране: </w:t>
      </w:r>
      <w:r w:rsidR="00B27CA2">
        <w:rPr>
          <w:bCs/>
        </w:rPr>
        <w:t>2</w:t>
      </w:r>
      <w:r>
        <w:rPr>
          <w:bCs/>
        </w:rPr>
        <w:t xml:space="preserve"> </w:t>
      </w:r>
      <w:r w:rsidR="00B27CA2">
        <w:rPr>
          <w:bCs/>
        </w:rPr>
        <w:t>117 534</w:t>
      </w:r>
      <w:r>
        <w:rPr>
          <w:bCs/>
        </w:rPr>
        <w:t>.</w:t>
      </w:r>
      <w:r w:rsidR="00B27CA2">
        <w:rPr>
          <w:bCs/>
        </w:rPr>
        <w:t>45</w:t>
      </w:r>
      <w:r>
        <w:rPr>
          <w:bCs/>
        </w:rPr>
        <w:t xml:space="preserve"> лв.</w:t>
      </w:r>
    </w:p>
    <w:p w:rsidR="00853217" w:rsidRDefault="00853217" w:rsidP="00853217">
      <w:pPr>
        <w:jc w:val="both"/>
        <w:rPr>
          <w:bCs/>
        </w:rPr>
      </w:pPr>
      <w:r>
        <w:rPr>
          <w:bCs/>
        </w:rPr>
        <w:t xml:space="preserve">Национално финансиране: </w:t>
      </w:r>
      <w:r w:rsidR="00B27CA2">
        <w:rPr>
          <w:bCs/>
        </w:rPr>
        <w:t>373</w:t>
      </w:r>
      <w:r>
        <w:rPr>
          <w:bCs/>
        </w:rPr>
        <w:t xml:space="preserve"> </w:t>
      </w:r>
      <w:r w:rsidR="00B27CA2">
        <w:rPr>
          <w:bCs/>
        </w:rPr>
        <w:t>682</w:t>
      </w:r>
      <w:r>
        <w:rPr>
          <w:bCs/>
        </w:rPr>
        <w:t>.</w:t>
      </w:r>
      <w:r w:rsidR="00B27CA2">
        <w:rPr>
          <w:bCs/>
        </w:rPr>
        <w:t>55</w:t>
      </w:r>
      <w:r>
        <w:rPr>
          <w:bCs/>
        </w:rPr>
        <w:t xml:space="preserve"> лв. </w:t>
      </w:r>
    </w:p>
    <w:p w:rsidR="00853217" w:rsidRPr="00933C65" w:rsidRDefault="00853217" w:rsidP="00853217">
      <w:pPr>
        <w:jc w:val="both"/>
        <w:rPr>
          <w:rStyle w:val="filled-value"/>
        </w:rPr>
      </w:pPr>
      <w:r>
        <w:rPr>
          <w:bCs/>
        </w:rPr>
        <w:t xml:space="preserve">Продължителност на проекта: </w:t>
      </w:r>
      <w:r w:rsidR="00B27CA2">
        <w:rPr>
          <w:bCs/>
        </w:rPr>
        <w:t>24</w:t>
      </w:r>
      <w:r>
        <w:rPr>
          <w:bCs/>
        </w:rPr>
        <w:t xml:space="preserve"> месеца</w:t>
      </w:r>
    </w:p>
    <w:p w:rsidR="00853217" w:rsidRPr="00B54FBE" w:rsidRDefault="00853217" w:rsidP="00853217">
      <w:pPr>
        <w:jc w:val="both"/>
        <w:rPr>
          <w:rStyle w:val="filled-value"/>
        </w:rPr>
      </w:pPr>
    </w:p>
    <w:p w:rsidR="00C12ECE" w:rsidRDefault="00C12ECE" w:rsidP="00D476D8">
      <w:pPr>
        <w:jc w:val="right"/>
      </w:pPr>
    </w:p>
    <w:sectPr w:rsidR="00C12ECE" w:rsidSect="00A632F6">
      <w:headerReference w:type="default" r:id="rId6"/>
      <w:footerReference w:type="default" r:id="rId7"/>
      <w:pgSz w:w="11906" w:h="16838"/>
      <w:pgMar w:top="0" w:right="991" w:bottom="1417" w:left="993" w:header="708" w:footer="3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CCB" w:rsidRDefault="00ED3CCB" w:rsidP="00C5450D">
      <w:r>
        <w:separator/>
      </w:r>
    </w:p>
  </w:endnote>
  <w:endnote w:type="continuationSeparator" w:id="1">
    <w:p w:rsidR="00ED3CCB" w:rsidRDefault="00ED3CCB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98296B" w:rsidRDefault="004E09B2" w:rsidP="00C5450D">
    <w:pPr>
      <w:pStyle w:val="Footer"/>
      <w:jc w:val="center"/>
      <w:rPr>
        <w:i/>
        <w:sz w:val="12"/>
        <w:szCs w:val="22"/>
        <w:lang w:val="en-US"/>
      </w:rPr>
    </w:pPr>
  </w:p>
  <w:p w:rsidR="00E36772" w:rsidRPr="009D050A" w:rsidRDefault="00C5450D" w:rsidP="00E36772">
    <w:pPr>
      <w:pStyle w:val="Footer"/>
      <w:jc w:val="center"/>
      <w:rPr>
        <w:i/>
        <w:sz w:val="20"/>
        <w:szCs w:val="22"/>
      </w:rPr>
    </w:pPr>
    <w:r w:rsidRPr="009D050A">
      <w:rPr>
        <w:i/>
        <w:sz w:val="20"/>
        <w:szCs w:val="22"/>
      </w:rPr>
      <w:t xml:space="preserve">Проект  </w:t>
    </w:r>
    <w:r w:rsidR="0063636A" w:rsidRPr="0063636A">
      <w:rPr>
        <w:bCs/>
        <w:i/>
        <w:sz w:val="20"/>
        <w:szCs w:val="22"/>
      </w:rPr>
      <w:t>BG16RFOP002-3.002-0028-C01</w:t>
    </w:r>
    <w:r w:rsidRPr="009D050A">
      <w:rPr>
        <w:i/>
        <w:sz w:val="20"/>
        <w:szCs w:val="22"/>
      </w:rPr>
      <w:t>, финансиран от Оперативна програма „</w:t>
    </w:r>
    <w:r w:rsidR="00CF57E0" w:rsidRPr="009D050A">
      <w:rPr>
        <w:i/>
        <w:sz w:val="20"/>
        <w:szCs w:val="22"/>
      </w:rPr>
      <w:t>Иновации и конкурентоспособност</w:t>
    </w:r>
    <w:r w:rsidRPr="009D050A">
      <w:rPr>
        <w:i/>
        <w:sz w:val="20"/>
        <w:szCs w:val="22"/>
      </w:rPr>
      <w:t>“, съфина</w:t>
    </w:r>
    <w:r w:rsidR="00636CD7">
      <w:rPr>
        <w:i/>
        <w:sz w:val="20"/>
        <w:szCs w:val="22"/>
      </w:rPr>
      <w:t>н</w:t>
    </w:r>
    <w:r w:rsidRPr="009D050A">
      <w:rPr>
        <w:i/>
        <w:sz w:val="20"/>
        <w:szCs w:val="22"/>
      </w:rPr>
      <w:t>сирана от Европейския съюз чрез Европейския фонд</w:t>
    </w:r>
    <w:r w:rsidR="00CF57E0" w:rsidRPr="009D050A">
      <w:rPr>
        <w:i/>
        <w:sz w:val="20"/>
        <w:szCs w:val="22"/>
      </w:rPr>
      <w:t xml:space="preserve"> за регионално развитие</w:t>
    </w:r>
    <w:r w:rsidRPr="009D050A">
      <w:rPr>
        <w:i/>
        <w:sz w:val="20"/>
        <w:szCs w:val="22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CCB" w:rsidRDefault="00ED3CCB" w:rsidP="00C5450D">
      <w:r>
        <w:separator/>
      </w:r>
    </w:p>
  </w:footnote>
  <w:footnote w:type="continuationSeparator" w:id="1">
    <w:p w:rsidR="00ED3CCB" w:rsidRDefault="00ED3CCB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>
          <wp:extent cx="2254469" cy="7838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73811" cy="790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>
          <wp:extent cx="2346961" cy="915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237" cy="92036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65193E"/>
    <w:rsid w:val="00047DDE"/>
    <w:rsid w:val="000C48AA"/>
    <w:rsid w:val="000F1A76"/>
    <w:rsid w:val="00127AB7"/>
    <w:rsid w:val="001C5D09"/>
    <w:rsid w:val="001F2EEA"/>
    <w:rsid w:val="00281C22"/>
    <w:rsid w:val="00285A16"/>
    <w:rsid w:val="002C5A74"/>
    <w:rsid w:val="004C7BF5"/>
    <w:rsid w:val="004E09B2"/>
    <w:rsid w:val="00555A85"/>
    <w:rsid w:val="0056454A"/>
    <w:rsid w:val="00570CEC"/>
    <w:rsid w:val="005B1A43"/>
    <w:rsid w:val="0063636A"/>
    <w:rsid w:val="00636CD7"/>
    <w:rsid w:val="0065193E"/>
    <w:rsid w:val="00697E02"/>
    <w:rsid w:val="006B7C00"/>
    <w:rsid w:val="00713782"/>
    <w:rsid w:val="007561BA"/>
    <w:rsid w:val="00760ED5"/>
    <w:rsid w:val="00853217"/>
    <w:rsid w:val="0085561D"/>
    <w:rsid w:val="00866382"/>
    <w:rsid w:val="008D542E"/>
    <w:rsid w:val="009179FE"/>
    <w:rsid w:val="00954B1F"/>
    <w:rsid w:val="00957235"/>
    <w:rsid w:val="0098296B"/>
    <w:rsid w:val="009974EA"/>
    <w:rsid w:val="009D050A"/>
    <w:rsid w:val="00A632F6"/>
    <w:rsid w:val="00A75C47"/>
    <w:rsid w:val="00A903F9"/>
    <w:rsid w:val="00AC36C5"/>
    <w:rsid w:val="00B27CA2"/>
    <w:rsid w:val="00B43790"/>
    <w:rsid w:val="00BB4AEF"/>
    <w:rsid w:val="00C12ECE"/>
    <w:rsid w:val="00C5450D"/>
    <w:rsid w:val="00CC2E7E"/>
    <w:rsid w:val="00CF57E0"/>
    <w:rsid w:val="00D476D8"/>
    <w:rsid w:val="00E36772"/>
    <w:rsid w:val="00E631A8"/>
    <w:rsid w:val="00E72656"/>
    <w:rsid w:val="00EB77DE"/>
    <w:rsid w:val="00ED3CCB"/>
    <w:rsid w:val="00F41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74EA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filled-value">
    <w:name w:val="filled-value"/>
    <w:basedOn w:val="DefaultParagraphFont"/>
    <w:rsid w:val="00853217"/>
  </w:style>
  <w:style w:type="paragraph" w:styleId="HTMLPreformatted">
    <w:name w:val="HTML Preformatted"/>
    <w:basedOn w:val="Normal"/>
    <w:link w:val="HTMLPreformattedChar"/>
    <w:rsid w:val="00B27CA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27CA2"/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6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Office</cp:lastModifiedBy>
  <cp:revision>20</cp:revision>
  <dcterms:created xsi:type="dcterms:W3CDTF">2015-01-26T12:07:00Z</dcterms:created>
  <dcterms:modified xsi:type="dcterms:W3CDTF">2019-11-19T08:31:00Z</dcterms:modified>
</cp:coreProperties>
</file>